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CF" w:rsidRPr="005701CF" w:rsidRDefault="005701CF" w:rsidP="005701CF">
      <w:pPr>
        <w:suppressAutoHyphens/>
        <w:ind w:left="264" w:firstLine="5400"/>
        <w:rPr>
          <w:sz w:val="28"/>
          <w:szCs w:val="28"/>
          <w:lang w:eastAsia="ar-SA"/>
        </w:rPr>
      </w:pPr>
      <w:r w:rsidRPr="005701CF">
        <w:rPr>
          <w:sz w:val="28"/>
          <w:szCs w:val="28"/>
          <w:lang w:eastAsia="ar-SA"/>
        </w:rPr>
        <w:t>Приложение</w:t>
      </w:r>
    </w:p>
    <w:p w:rsidR="005701CF" w:rsidRPr="005701CF" w:rsidRDefault="005701CF" w:rsidP="005701CF">
      <w:pPr>
        <w:suppressAutoHyphens/>
        <w:ind w:left="5664"/>
        <w:rPr>
          <w:sz w:val="28"/>
          <w:szCs w:val="28"/>
          <w:lang w:eastAsia="ar-SA"/>
        </w:rPr>
      </w:pPr>
      <w:r w:rsidRPr="005701CF">
        <w:rPr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5701CF" w:rsidRPr="005701CF" w:rsidRDefault="00F74A0E" w:rsidP="005701CF">
      <w:pPr>
        <w:suppressAutoHyphens/>
        <w:ind w:left="264" w:firstLine="540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29 марта </w:t>
      </w:r>
      <w:r w:rsidR="005701CF" w:rsidRPr="005701CF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>17 года №424</w:t>
      </w:r>
      <w:bookmarkStart w:id="0" w:name="_GoBack"/>
      <w:bookmarkEnd w:id="0"/>
    </w:p>
    <w:p w:rsidR="000B4EF9" w:rsidRDefault="000B4EF9" w:rsidP="000B4EF9">
      <w:pPr>
        <w:suppressAutoHyphens/>
        <w:ind w:firstLine="5400"/>
        <w:rPr>
          <w:sz w:val="28"/>
          <w:szCs w:val="28"/>
          <w:lang w:eastAsia="ar-SA"/>
        </w:rPr>
      </w:pPr>
    </w:p>
    <w:p w:rsidR="005701CF" w:rsidRPr="00B67DA4" w:rsidRDefault="005701CF" w:rsidP="000B4EF9">
      <w:pPr>
        <w:suppressAutoHyphens/>
        <w:ind w:firstLine="5400"/>
        <w:rPr>
          <w:sz w:val="28"/>
          <w:szCs w:val="28"/>
          <w:lang w:eastAsia="ar-SA"/>
        </w:rPr>
      </w:pPr>
    </w:p>
    <w:p w:rsidR="00EC3EAE" w:rsidRDefault="000B4EF9" w:rsidP="005701CF">
      <w:pPr>
        <w:jc w:val="center"/>
        <w:rPr>
          <w:b/>
          <w:bCs/>
          <w:sz w:val="28"/>
          <w:szCs w:val="28"/>
        </w:rPr>
      </w:pPr>
      <w:r w:rsidRPr="00B67DA4">
        <w:rPr>
          <w:b/>
          <w:bCs/>
          <w:sz w:val="28"/>
          <w:szCs w:val="28"/>
        </w:rPr>
        <w:t>Информация</w:t>
      </w:r>
    </w:p>
    <w:p w:rsidR="00A35621" w:rsidRPr="00B67DA4" w:rsidRDefault="001A2676" w:rsidP="005701CF">
      <w:pPr>
        <w:jc w:val="center"/>
        <w:rPr>
          <w:sz w:val="28"/>
          <w:szCs w:val="28"/>
        </w:rPr>
      </w:pPr>
      <w:r w:rsidRPr="00B67DA4">
        <w:rPr>
          <w:b/>
          <w:bCs/>
          <w:sz w:val="28"/>
          <w:szCs w:val="28"/>
        </w:rPr>
        <w:t xml:space="preserve"> </w:t>
      </w:r>
      <w:r w:rsidR="005701CF">
        <w:rPr>
          <w:b/>
          <w:bCs/>
          <w:sz w:val="28"/>
          <w:szCs w:val="28"/>
        </w:rPr>
        <w:t>о</w:t>
      </w:r>
      <w:r w:rsidR="00A35621" w:rsidRPr="00B67DA4">
        <w:rPr>
          <w:b/>
          <w:bCs/>
          <w:sz w:val="28"/>
          <w:szCs w:val="28"/>
        </w:rPr>
        <w:t xml:space="preserve"> работе антинаркотической комиссии</w:t>
      </w:r>
      <w:r w:rsidR="005701CF">
        <w:rPr>
          <w:b/>
          <w:bCs/>
          <w:sz w:val="28"/>
          <w:szCs w:val="28"/>
        </w:rPr>
        <w:t xml:space="preserve"> </w:t>
      </w:r>
      <w:r w:rsidR="00A35621" w:rsidRPr="00B67DA4">
        <w:rPr>
          <w:b/>
          <w:bCs/>
          <w:sz w:val="28"/>
          <w:szCs w:val="28"/>
        </w:rPr>
        <w:t>администрации муниципального образования Кавказский район</w:t>
      </w:r>
      <w:r w:rsidR="005701CF">
        <w:rPr>
          <w:b/>
          <w:bCs/>
          <w:sz w:val="28"/>
          <w:szCs w:val="28"/>
        </w:rPr>
        <w:t xml:space="preserve"> в 2016 году</w:t>
      </w:r>
    </w:p>
    <w:p w:rsidR="000B4EF9" w:rsidRPr="00B67DA4" w:rsidRDefault="000B4EF9" w:rsidP="000B4EF9">
      <w:pPr>
        <w:jc w:val="both"/>
        <w:rPr>
          <w:spacing w:val="8"/>
          <w:sz w:val="28"/>
          <w:szCs w:val="28"/>
        </w:rPr>
      </w:pPr>
    </w:p>
    <w:p w:rsidR="00830BA8" w:rsidRPr="005701CF" w:rsidRDefault="00A35621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Антинаркотической комиссией</w:t>
      </w:r>
      <w:r w:rsidR="00BF0E77" w:rsidRPr="005701CF">
        <w:rPr>
          <w:sz w:val="28"/>
          <w:szCs w:val="28"/>
        </w:rPr>
        <w:t xml:space="preserve"> муниципального образования Кавказский район в 201</w:t>
      </w:r>
      <w:r w:rsidRPr="005701CF">
        <w:rPr>
          <w:sz w:val="28"/>
          <w:szCs w:val="28"/>
        </w:rPr>
        <w:t>6</w:t>
      </w:r>
      <w:r w:rsidR="00BF0E77" w:rsidRPr="005701CF">
        <w:rPr>
          <w:sz w:val="28"/>
          <w:szCs w:val="28"/>
        </w:rPr>
        <w:t xml:space="preserve"> году проводи</w:t>
      </w:r>
      <w:r w:rsidRPr="005701CF">
        <w:rPr>
          <w:sz w:val="28"/>
          <w:szCs w:val="28"/>
        </w:rPr>
        <w:t>лась</w:t>
      </w:r>
      <w:r w:rsidR="00BF0E77" w:rsidRPr="005701CF">
        <w:rPr>
          <w:sz w:val="28"/>
          <w:szCs w:val="28"/>
        </w:rPr>
        <w:t xml:space="preserve"> целенаправленная  работа по </w:t>
      </w:r>
      <w:r w:rsidRPr="005701CF">
        <w:rPr>
          <w:sz w:val="28"/>
          <w:szCs w:val="28"/>
        </w:rPr>
        <w:t>профилактике немедицинского</w:t>
      </w:r>
      <w:r w:rsidR="00BF0E77" w:rsidRPr="005701CF">
        <w:rPr>
          <w:sz w:val="28"/>
          <w:szCs w:val="28"/>
        </w:rPr>
        <w:t xml:space="preserve"> употреблени</w:t>
      </w:r>
      <w:r w:rsidRPr="005701CF">
        <w:rPr>
          <w:sz w:val="28"/>
          <w:szCs w:val="28"/>
        </w:rPr>
        <w:t>я</w:t>
      </w:r>
      <w:r w:rsidR="00BF0E77" w:rsidRPr="005701CF">
        <w:rPr>
          <w:sz w:val="28"/>
          <w:szCs w:val="28"/>
        </w:rPr>
        <w:t xml:space="preserve"> наркотических средств.</w:t>
      </w:r>
      <w:r w:rsidR="00830BA8" w:rsidRPr="005701CF">
        <w:rPr>
          <w:sz w:val="28"/>
          <w:szCs w:val="28"/>
        </w:rPr>
        <w:t xml:space="preserve">             </w:t>
      </w:r>
    </w:p>
    <w:p w:rsidR="00A35621" w:rsidRPr="005701CF" w:rsidRDefault="00A35621" w:rsidP="005701CF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По результатам мониторинга за 2016 год наркоситуация на территории района оценивается как</w:t>
      </w:r>
      <w:r w:rsidRPr="005701CF">
        <w:rPr>
          <w:b/>
          <w:sz w:val="28"/>
          <w:szCs w:val="28"/>
        </w:rPr>
        <w:t xml:space="preserve"> </w:t>
      </w:r>
      <w:r w:rsidRPr="005701CF">
        <w:rPr>
          <w:sz w:val="28"/>
          <w:szCs w:val="28"/>
        </w:rPr>
        <w:t>удовлетворительная (в 2015 – удовлетворительная, в 2014 – удовлетворительная, в 2013 году – тяжелая).</w:t>
      </w:r>
    </w:p>
    <w:p w:rsidR="00BF0E77" w:rsidRPr="005701CF" w:rsidRDefault="00BF0E77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В целях профилактики немедицинскому потреблению наркотических и психоактивных веществ, снижению заболеваемости алкоголизмом и наркоманией на территории района осуществлены следующие мероприятия:</w:t>
      </w:r>
    </w:p>
    <w:p w:rsidR="00BF0E77" w:rsidRPr="005701CF" w:rsidRDefault="00BF0E77" w:rsidP="005701CF">
      <w:pPr>
        <w:shd w:val="clear" w:color="auto" w:fill="FFFFFF"/>
        <w:tabs>
          <w:tab w:val="left" w:pos="2290"/>
          <w:tab w:val="left" w:pos="4877"/>
          <w:tab w:val="left" w:pos="7848"/>
        </w:tabs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-  проведено 6 заседаний антинаркотической комиссий МО Кавказский район;</w:t>
      </w:r>
    </w:p>
    <w:p w:rsidR="00BF0E77" w:rsidRPr="005701CF" w:rsidRDefault="00BF0E77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- с целью продолжения этой работы постановлением администрации утверждена  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</w:t>
      </w:r>
      <w:r w:rsidR="00A35621" w:rsidRPr="005701CF">
        <w:rPr>
          <w:sz w:val="28"/>
          <w:szCs w:val="28"/>
        </w:rPr>
        <w:t>»</w:t>
      </w:r>
      <w:r w:rsidRPr="005701CF">
        <w:rPr>
          <w:sz w:val="28"/>
          <w:szCs w:val="28"/>
        </w:rPr>
        <w:t xml:space="preserve"> на 2015-20</w:t>
      </w:r>
      <w:r w:rsidR="00A35621" w:rsidRPr="005701CF">
        <w:rPr>
          <w:sz w:val="28"/>
          <w:szCs w:val="28"/>
        </w:rPr>
        <w:t>21 годы.</w:t>
      </w:r>
      <w:r w:rsidRPr="005701CF">
        <w:rPr>
          <w:sz w:val="28"/>
          <w:szCs w:val="28"/>
        </w:rPr>
        <w:t xml:space="preserve"> Общий объем финансирования подпрограммы на </w:t>
      </w:r>
      <w:r w:rsidR="00A35621" w:rsidRPr="005701CF">
        <w:rPr>
          <w:sz w:val="28"/>
          <w:szCs w:val="28"/>
        </w:rPr>
        <w:t>7 лет</w:t>
      </w:r>
      <w:r w:rsidRPr="005701CF">
        <w:rPr>
          <w:sz w:val="28"/>
          <w:szCs w:val="28"/>
        </w:rPr>
        <w:t xml:space="preserve"> составляет </w:t>
      </w:r>
      <w:r w:rsidR="00A35621" w:rsidRPr="005701CF">
        <w:rPr>
          <w:sz w:val="28"/>
          <w:szCs w:val="28"/>
        </w:rPr>
        <w:t>1 млн. 400 тыс.</w:t>
      </w:r>
      <w:r w:rsidRPr="005701CF">
        <w:rPr>
          <w:sz w:val="28"/>
          <w:szCs w:val="28"/>
        </w:rPr>
        <w:t xml:space="preserve"> рублей, по 200 тыс. руб. </w:t>
      </w:r>
      <w:r w:rsidR="00A35621" w:rsidRPr="005701CF">
        <w:rPr>
          <w:sz w:val="28"/>
          <w:szCs w:val="28"/>
        </w:rPr>
        <w:t>ежегодно. В 2016 году д</w:t>
      </w:r>
      <w:r w:rsidR="00754740" w:rsidRPr="005701CF">
        <w:rPr>
          <w:sz w:val="28"/>
          <w:szCs w:val="28"/>
        </w:rPr>
        <w:t>енежные средства освоены на 99,5</w:t>
      </w:r>
      <w:r w:rsidR="00A35621" w:rsidRPr="005701CF">
        <w:rPr>
          <w:sz w:val="28"/>
          <w:szCs w:val="28"/>
        </w:rPr>
        <w:t>%</w:t>
      </w:r>
      <w:r w:rsidRPr="005701CF">
        <w:rPr>
          <w:sz w:val="28"/>
          <w:szCs w:val="28"/>
        </w:rPr>
        <w:t>;</w:t>
      </w:r>
    </w:p>
    <w:p w:rsidR="00BF0E77" w:rsidRPr="005701CF" w:rsidRDefault="00BF0E77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 xml:space="preserve"> </w:t>
      </w:r>
      <w:r w:rsidRPr="005701CF">
        <w:rPr>
          <w:spacing w:val="15"/>
          <w:sz w:val="28"/>
          <w:szCs w:val="28"/>
        </w:rPr>
        <w:t xml:space="preserve">- </w:t>
      </w:r>
      <w:r w:rsidRPr="005701CF">
        <w:rPr>
          <w:sz w:val="28"/>
          <w:szCs w:val="28"/>
        </w:rPr>
        <w:t>продолжена практика проведения ежемесячных</w:t>
      </w:r>
      <w:r w:rsidR="00754740" w:rsidRPr="005701CF">
        <w:rPr>
          <w:sz w:val="28"/>
          <w:szCs w:val="28"/>
        </w:rPr>
        <w:t xml:space="preserve"> значимых</w:t>
      </w:r>
      <w:r w:rsidRPr="005701CF">
        <w:rPr>
          <w:sz w:val="28"/>
          <w:szCs w:val="28"/>
        </w:rPr>
        <w:t xml:space="preserve"> антинаркотических мероприятий в городском и сельских поселениях Кавказского района. Ежемесячно составлялся общий план значимых антинаркотических мероприятий, который публиковался в газете «Огни Кубани» и на официальном сайте, принимались меры по его реализации. Основными задачами данных мероприятий являлись формирование здорового образа жизни,  профилактика безнадзорности и правонарушений, профилактика наркомании, алкоголизма и табакокурения;</w:t>
      </w:r>
      <w:r w:rsidRPr="005701CF">
        <w:rPr>
          <w:spacing w:val="15"/>
          <w:sz w:val="28"/>
          <w:szCs w:val="28"/>
        </w:rPr>
        <w:t xml:space="preserve">        </w:t>
      </w:r>
    </w:p>
    <w:p w:rsidR="00BF0E77" w:rsidRPr="005701CF" w:rsidRDefault="00BF0E77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- все отмечаемые знаменательные даты (1 марта - Всемирный день борьбы с наркоманией и с наркобизнесом,  31 мая – Всемирный день борьбы с курением, 26 июня - Международный день борьбы с наркоманией и наркобизнесом, 3 октября – День трезвости, 1 декабря – Всемирный день борьбы со СПИДом) проведены во всех поселениях с массовым участием жителей района;</w:t>
      </w:r>
    </w:p>
    <w:p w:rsidR="00BF0E77" w:rsidRPr="005701CF" w:rsidRDefault="00BF0E77" w:rsidP="005701CF">
      <w:pPr>
        <w:shd w:val="clear" w:color="auto" w:fill="FFFFFF"/>
        <w:ind w:firstLine="851"/>
        <w:jc w:val="both"/>
        <w:rPr>
          <w:spacing w:val="15"/>
          <w:sz w:val="28"/>
          <w:szCs w:val="28"/>
        </w:rPr>
      </w:pPr>
      <w:r w:rsidRPr="005701CF">
        <w:rPr>
          <w:spacing w:val="15"/>
          <w:sz w:val="28"/>
          <w:szCs w:val="28"/>
        </w:rPr>
        <w:lastRenderedPageBreak/>
        <w:t xml:space="preserve">- на уровне городского и сельских поселений приняты меры по </w:t>
      </w:r>
      <w:r w:rsidRPr="005701CF">
        <w:rPr>
          <w:spacing w:val="3"/>
          <w:sz w:val="28"/>
          <w:szCs w:val="28"/>
        </w:rPr>
        <w:t xml:space="preserve">активизации работы Советов профилактики правонарушений, на которых </w:t>
      </w:r>
      <w:r w:rsidRPr="005701CF">
        <w:rPr>
          <w:spacing w:val="10"/>
          <w:sz w:val="28"/>
          <w:szCs w:val="28"/>
        </w:rPr>
        <w:t xml:space="preserve">рассматриваются вопросы профилактики правонарушений, а также проводится системная работа с профлицами: </w:t>
      </w:r>
      <w:r w:rsidR="00D5263D" w:rsidRPr="005701CF">
        <w:rPr>
          <w:sz w:val="28"/>
          <w:szCs w:val="28"/>
        </w:rPr>
        <w:t>злоупотребляющими алкоголем, наркотическими средствами,</w:t>
      </w:r>
      <w:r w:rsidRPr="005701CF">
        <w:rPr>
          <w:sz w:val="28"/>
          <w:szCs w:val="28"/>
        </w:rPr>
        <w:t xml:space="preserve"> условно осужденным</w:t>
      </w:r>
      <w:r w:rsidR="005701CF">
        <w:rPr>
          <w:sz w:val="28"/>
          <w:szCs w:val="28"/>
        </w:rPr>
        <w:t>и, родителями, не занимающимися</w:t>
      </w:r>
      <w:r w:rsidRPr="005701CF">
        <w:rPr>
          <w:sz w:val="28"/>
          <w:szCs w:val="28"/>
        </w:rPr>
        <w:t xml:space="preserve"> воспитанием детей, несовершеннолетними правонарушителями, а так же иными лицами, ведущими антиобщественный образ жизни.</w:t>
      </w:r>
      <w:r w:rsidRPr="005701CF">
        <w:rPr>
          <w:spacing w:val="15"/>
          <w:sz w:val="28"/>
          <w:szCs w:val="28"/>
        </w:rPr>
        <w:t xml:space="preserve"> </w:t>
      </w:r>
    </w:p>
    <w:p w:rsidR="00BF0E77" w:rsidRPr="005701CF" w:rsidRDefault="00BF0E77" w:rsidP="005701CF">
      <w:pPr>
        <w:shd w:val="clear" w:color="auto" w:fill="FFFFFF"/>
        <w:ind w:firstLine="851"/>
        <w:jc w:val="both"/>
        <w:rPr>
          <w:sz w:val="28"/>
          <w:szCs w:val="28"/>
        </w:rPr>
      </w:pPr>
      <w:r w:rsidRPr="005701CF">
        <w:rPr>
          <w:spacing w:val="15"/>
          <w:sz w:val="28"/>
          <w:szCs w:val="28"/>
        </w:rPr>
        <w:t xml:space="preserve">В </w:t>
      </w:r>
      <w:r w:rsidR="00D5263D" w:rsidRPr="005701CF">
        <w:rPr>
          <w:spacing w:val="15"/>
          <w:sz w:val="28"/>
          <w:szCs w:val="28"/>
        </w:rPr>
        <w:t>2016 году</w:t>
      </w:r>
      <w:r w:rsidRPr="005701CF">
        <w:rPr>
          <w:spacing w:val="15"/>
          <w:sz w:val="28"/>
          <w:szCs w:val="28"/>
        </w:rPr>
        <w:t xml:space="preserve"> </w:t>
      </w:r>
      <w:r w:rsidRPr="005701CF">
        <w:rPr>
          <w:spacing w:val="4"/>
          <w:sz w:val="28"/>
          <w:szCs w:val="28"/>
        </w:rPr>
        <w:t xml:space="preserve">проведено </w:t>
      </w:r>
      <w:r w:rsidR="00754740" w:rsidRPr="005701CF">
        <w:rPr>
          <w:spacing w:val="4"/>
          <w:sz w:val="28"/>
          <w:szCs w:val="28"/>
        </w:rPr>
        <w:t xml:space="preserve">223 заседания Советов профилактики, в ходе </w:t>
      </w:r>
      <w:r w:rsidR="00754740" w:rsidRPr="005701CF">
        <w:rPr>
          <w:spacing w:val="2"/>
          <w:sz w:val="28"/>
          <w:szCs w:val="28"/>
        </w:rPr>
        <w:t>которых рассмотрено 788 граждан, из них – 704, состоящие на профучетах в ОМВД,</w:t>
      </w:r>
      <w:r w:rsidR="00754740" w:rsidRPr="005701CF">
        <w:rPr>
          <w:spacing w:val="4"/>
          <w:sz w:val="28"/>
          <w:szCs w:val="28"/>
        </w:rPr>
        <w:t xml:space="preserve"> в том числе</w:t>
      </w:r>
      <w:r w:rsidR="00754740" w:rsidRPr="005701CF">
        <w:rPr>
          <w:sz w:val="28"/>
          <w:szCs w:val="28"/>
        </w:rPr>
        <w:t xml:space="preserve">  </w:t>
      </w:r>
      <w:r w:rsidR="00754740" w:rsidRPr="005701CF">
        <w:rPr>
          <w:spacing w:val="2"/>
          <w:sz w:val="28"/>
          <w:szCs w:val="28"/>
        </w:rPr>
        <w:t>195 лиц, состоящих на наркологических учетах с диагнозом – наркомания и эпизодическое употребление наркотических средств,  и 368 лиц, злоупотребляющих алкоголем</w:t>
      </w:r>
      <w:r w:rsidRPr="005701CF">
        <w:rPr>
          <w:spacing w:val="1"/>
          <w:sz w:val="28"/>
          <w:szCs w:val="28"/>
        </w:rPr>
        <w:t>;</w:t>
      </w:r>
      <w:r w:rsidRPr="005701CF">
        <w:rPr>
          <w:b/>
          <w:sz w:val="28"/>
          <w:szCs w:val="28"/>
        </w:rPr>
        <w:t xml:space="preserve"> </w:t>
      </w:r>
    </w:p>
    <w:p w:rsidR="00E60A3F" w:rsidRPr="005701CF" w:rsidRDefault="00E60A3F" w:rsidP="005701CF">
      <w:pPr>
        <w:ind w:firstLine="851"/>
        <w:jc w:val="both"/>
        <w:rPr>
          <w:sz w:val="28"/>
          <w:szCs w:val="28"/>
        </w:rPr>
      </w:pPr>
      <w:r w:rsidRPr="005701CF">
        <w:rPr>
          <w:spacing w:val="15"/>
          <w:sz w:val="28"/>
          <w:szCs w:val="28"/>
        </w:rPr>
        <w:t xml:space="preserve">- </w:t>
      </w:r>
      <w:r w:rsidRPr="005701CF">
        <w:rPr>
          <w:spacing w:val="-1"/>
          <w:sz w:val="28"/>
          <w:szCs w:val="28"/>
        </w:rPr>
        <w:t>в целях реализации первого и второго этапа</w:t>
      </w:r>
      <w:r w:rsidRPr="005701CF">
        <w:rPr>
          <w:sz w:val="28"/>
          <w:szCs w:val="28"/>
        </w:rPr>
        <w:t xml:space="preserve"> Всероссийской профилактической акции «Сообщи, где торгуют смертью» проведены мероприятия, приуроченные указанной акции.  Администрацией муниципального образования Кавказский район </w:t>
      </w:r>
      <w:r w:rsidRPr="005701CF">
        <w:rPr>
          <w:spacing w:val="-1"/>
          <w:sz w:val="28"/>
          <w:szCs w:val="28"/>
        </w:rPr>
        <w:t xml:space="preserve">было выделено необходимое количество  </w:t>
      </w:r>
      <w:r w:rsidRPr="005701CF">
        <w:rPr>
          <w:sz w:val="28"/>
          <w:szCs w:val="28"/>
        </w:rPr>
        <w:t>номеров</w:t>
      </w:r>
      <w:r w:rsidRPr="005701CF">
        <w:rPr>
          <w:spacing w:val="-1"/>
          <w:sz w:val="28"/>
          <w:szCs w:val="28"/>
        </w:rPr>
        <w:t xml:space="preserve"> «телефонов </w:t>
      </w:r>
      <w:r w:rsidRPr="005701CF">
        <w:rPr>
          <w:sz w:val="28"/>
          <w:szCs w:val="28"/>
        </w:rPr>
        <w:t xml:space="preserve">доверия». Кроме этого, совместно с МРО РУФСКН России по Краснодарскому краю составлен и утвержден план проводимых в этот период мероприятий, организована работа по его выполнению. В ходе проведения поступило 40 звонков от жителей района, в том числе из них: по линии «Антинарко» (расположение  наркопритонов,  по сбору документов на лечение от наркотиков, места выявленных надписей рекламы наркотиков, реклама наркотиков по мобильным приложениям и др.) – 28 звонков, по незаконному обороту алкогольной и спиртосодержащей продукции – 9 звонков, по другим направлениям – 3 звонка. </w:t>
      </w:r>
    </w:p>
    <w:p w:rsidR="00E60A3F" w:rsidRPr="005701CF" w:rsidRDefault="00E60A3F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Поступившая от населения информация регистрировалась в журнале учета звонков и сообщений, принимались меры по её реализации.</w:t>
      </w:r>
    </w:p>
    <w:p w:rsidR="00E60A3F" w:rsidRPr="005701CF" w:rsidRDefault="00E60A3F" w:rsidP="005701CF">
      <w:pPr>
        <w:tabs>
          <w:tab w:val="left" w:pos="2130"/>
        </w:tabs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 xml:space="preserve">- комиссиями по выявлению очагов произрастания наркосодержащей растительности городского и сельских поселений района определены первоочередные места рейдовых объездов территории своих поселений, составлены и утверждены графики рейдовых мероприятий по выявлению дикорастущего наркосодержащего растения – конопля. В ходе рейдовых мероприятий выявлено и уничтожено 33 очага произрастания </w:t>
      </w:r>
      <w:r w:rsidR="004F2823" w:rsidRPr="005701CF">
        <w:rPr>
          <w:sz w:val="28"/>
          <w:szCs w:val="28"/>
        </w:rPr>
        <w:t>данного растения,</w:t>
      </w:r>
      <w:r w:rsidRPr="005701CF">
        <w:rPr>
          <w:sz w:val="28"/>
          <w:szCs w:val="28"/>
        </w:rPr>
        <w:t xml:space="preserve"> с общими количеством в 1989 кустов;</w:t>
      </w:r>
    </w:p>
    <w:p w:rsidR="003C721F" w:rsidRPr="005701CF" w:rsidRDefault="003C721F" w:rsidP="005701CF">
      <w:pPr>
        <w:tabs>
          <w:tab w:val="left" w:pos="2130"/>
        </w:tabs>
        <w:ind w:firstLine="851"/>
        <w:jc w:val="both"/>
        <w:rPr>
          <w:spacing w:val="3"/>
          <w:sz w:val="28"/>
          <w:szCs w:val="28"/>
        </w:rPr>
      </w:pPr>
      <w:r w:rsidRPr="005701CF">
        <w:rPr>
          <w:sz w:val="28"/>
          <w:szCs w:val="28"/>
        </w:rPr>
        <w:t>-  двумя мобильными казачьими группами Кавказского РКО совместно с сотрудниками правоохранительных органов проведено 86 выходов, задержано по линии НОН – 33 чел. Изъято из незаконного оборота – 11 кг</w:t>
      </w:r>
      <w:r w:rsidR="003F5EFB" w:rsidRPr="005701CF">
        <w:rPr>
          <w:sz w:val="28"/>
          <w:szCs w:val="28"/>
        </w:rPr>
        <w:t>. 914 гр. наркотических веществ</w:t>
      </w:r>
      <w:r w:rsidRPr="005701CF">
        <w:rPr>
          <w:sz w:val="28"/>
          <w:szCs w:val="28"/>
        </w:rPr>
        <w:t>;</w:t>
      </w:r>
    </w:p>
    <w:p w:rsidR="00BC1094" w:rsidRPr="005701CF" w:rsidRDefault="00BC1094" w:rsidP="005701CF">
      <w:pPr>
        <w:tabs>
          <w:tab w:val="left" w:pos="2130"/>
        </w:tabs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 xml:space="preserve">- в целях профилактики немедицинского употребления наркотических средств, пропаганды здорового образа жизни активно задействованы учреждения культуры, физической культуры и спорта, общеобразовательные учреждения, клубы по месту жительства, учреждения здравоохранения;  </w:t>
      </w:r>
    </w:p>
    <w:p w:rsidR="00BC1094" w:rsidRPr="005701CF" w:rsidRDefault="00BC1094" w:rsidP="005701CF">
      <w:pPr>
        <w:ind w:firstLine="851"/>
        <w:jc w:val="both"/>
        <w:rPr>
          <w:spacing w:val="4"/>
          <w:sz w:val="28"/>
          <w:szCs w:val="28"/>
        </w:rPr>
      </w:pPr>
      <w:r w:rsidRPr="005701CF">
        <w:rPr>
          <w:spacing w:val="4"/>
          <w:sz w:val="28"/>
          <w:szCs w:val="28"/>
        </w:rPr>
        <w:lastRenderedPageBreak/>
        <w:t xml:space="preserve">- обновлены видеофильмы и видеоролики, уголки и кабинеты «Антинарко», во всех учебных заведениях </w:t>
      </w:r>
      <w:r w:rsidRPr="005701CF">
        <w:rPr>
          <w:sz w:val="28"/>
          <w:szCs w:val="28"/>
        </w:rPr>
        <w:t>проведено 702 мероприятия по демонстрации видеороликов антинаркотической направленности, в которых приняло участие более 20 000 учащихся и родителей. У</w:t>
      </w:r>
      <w:r w:rsidRPr="005701CF">
        <w:rPr>
          <w:spacing w:val="4"/>
          <w:sz w:val="28"/>
          <w:szCs w:val="28"/>
        </w:rPr>
        <w:t>чреждениями культуры</w:t>
      </w:r>
      <w:r w:rsidRPr="005701CF">
        <w:rPr>
          <w:sz w:val="28"/>
          <w:szCs w:val="28"/>
        </w:rPr>
        <w:t xml:space="preserve"> организовано 576 кинопоказов, с общим охватом 23 804 человек</w:t>
      </w:r>
      <w:r w:rsidR="005701CF">
        <w:rPr>
          <w:sz w:val="28"/>
          <w:szCs w:val="28"/>
        </w:rPr>
        <w:t>;</w:t>
      </w:r>
    </w:p>
    <w:p w:rsidR="00BF0E77" w:rsidRPr="005701CF" w:rsidRDefault="00BF0E77" w:rsidP="005701CF">
      <w:pPr>
        <w:tabs>
          <w:tab w:val="left" w:pos="0"/>
        </w:tabs>
        <w:suppressAutoHyphens/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 xml:space="preserve">- </w:t>
      </w:r>
      <w:r w:rsidR="00AD5C02" w:rsidRPr="005701CF">
        <w:rPr>
          <w:sz w:val="28"/>
          <w:szCs w:val="28"/>
        </w:rPr>
        <w:t>численность детей занимающихся в спортивных учреждениях района от 6 до 15 лет составляет 6 722 человека (56,6% от общего количества обучающихся). Из них в спортивных учреждениях занимаются 4 несовершеннолетних, состоящих на учетах системы профилактики, 19 детей были сняты с проф.учетов в течение года как исправившиеся и по достижению возраста.  По итогам проведения зональных спортивных игр «Спорт против наркотиков» 1 место занял Кавказский район. Ребята приняли участие в финальных соревнованиях, которые состоялись 25 ноября 2016 года в г.Краснодаре в спорткомплексе «Баскет-Холл», где команда Кавказского района, младшей возрастной группы (2003-2004 г.р.) заняла 2 призовое место</w:t>
      </w:r>
      <w:r w:rsidRPr="005701CF">
        <w:rPr>
          <w:sz w:val="28"/>
          <w:szCs w:val="28"/>
        </w:rPr>
        <w:t xml:space="preserve">; </w:t>
      </w:r>
    </w:p>
    <w:p w:rsidR="00BF0E77" w:rsidRPr="005701CF" w:rsidRDefault="00BF0E77" w:rsidP="005701CF">
      <w:pPr>
        <w:pStyle w:val="a3"/>
        <w:ind w:left="0"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- в 201</w:t>
      </w:r>
      <w:r w:rsidR="00AD5C02" w:rsidRPr="005701CF">
        <w:rPr>
          <w:sz w:val="28"/>
          <w:szCs w:val="28"/>
        </w:rPr>
        <w:t>6</w:t>
      </w:r>
      <w:r w:rsidRPr="005701CF">
        <w:rPr>
          <w:sz w:val="28"/>
          <w:szCs w:val="28"/>
        </w:rPr>
        <w:t xml:space="preserve"> году 3</w:t>
      </w:r>
      <w:r w:rsidR="00AD5C02" w:rsidRPr="005701CF">
        <w:rPr>
          <w:sz w:val="28"/>
          <w:szCs w:val="28"/>
        </w:rPr>
        <w:t>2</w:t>
      </w:r>
      <w:r w:rsidRPr="005701CF">
        <w:rPr>
          <w:sz w:val="28"/>
          <w:szCs w:val="28"/>
        </w:rPr>
        <w:t xml:space="preserve"> предприятиями  района установлена квота на прием </w:t>
      </w:r>
      <w:r w:rsidR="00AD5C02" w:rsidRPr="005701CF">
        <w:rPr>
          <w:sz w:val="28"/>
          <w:szCs w:val="28"/>
        </w:rPr>
        <w:t>188</w:t>
      </w:r>
      <w:r w:rsidRPr="005701CF">
        <w:rPr>
          <w:sz w:val="28"/>
          <w:szCs w:val="28"/>
        </w:rPr>
        <w:t xml:space="preserve"> граждан освободившихся из мест лишения свободы. В службу занятости обратилось 8</w:t>
      </w:r>
      <w:r w:rsidR="00AD5C02" w:rsidRPr="005701CF">
        <w:rPr>
          <w:sz w:val="28"/>
          <w:szCs w:val="28"/>
        </w:rPr>
        <w:t>2</w:t>
      </w:r>
      <w:r w:rsidRPr="005701CF">
        <w:rPr>
          <w:sz w:val="28"/>
          <w:szCs w:val="28"/>
        </w:rPr>
        <w:t xml:space="preserve"> человек</w:t>
      </w:r>
      <w:r w:rsidR="00AD5C02" w:rsidRPr="005701CF">
        <w:rPr>
          <w:sz w:val="28"/>
          <w:szCs w:val="28"/>
        </w:rPr>
        <w:t>а</w:t>
      </w:r>
      <w:r w:rsidRPr="005701CF">
        <w:rPr>
          <w:sz w:val="28"/>
          <w:szCs w:val="28"/>
        </w:rPr>
        <w:t xml:space="preserve">, освободившихся из мест лишения свободы. При посредничестве  центра занятости за отчетный период трудоустроено </w:t>
      </w:r>
      <w:r w:rsidR="00AD5C02" w:rsidRPr="005701CF">
        <w:rPr>
          <w:sz w:val="28"/>
          <w:szCs w:val="28"/>
        </w:rPr>
        <w:t>40 человек</w:t>
      </w:r>
      <w:r w:rsidRPr="005701CF">
        <w:rPr>
          <w:sz w:val="28"/>
          <w:szCs w:val="28"/>
        </w:rPr>
        <w:t xml:space="preserve"> из числа освободившихся из мест лишения свободы, в том числе </w:t>
      </w:r>
      <w:r w:rsidR="00AD5C02" w:rsidRPr="005701CF">
        <w:rPr>
          <w:sz w:val="28"/>
          <w:szCs w:val="28"/>
        </w:rPr>
        <w:t>1</w:t>
      </w:r>
      <w:r w:rsidRPr="005701CF">
        <w:rPr>
          <w:sz w:val="28"/>
          <w:szCs w:val="28"/>
        </w:rPr>
        <w:t>2 на квотируемое рабочее место;</w:t>
      </w:r>
    </w:p>
    <w:p w:rsidR="00701C33" w:rsidRPr="005701CF" w:rsidRDefault="00BC1094" w:rsidP="005701CF">
      <w:pPr>
        <w:ind w:firstLine="851"/>
        <w:jc w:val="both"/>
        <w:rPr>
          <w:spacing w:val="4"/>
          <w:sz w:val="28"/>
          <w:szCs w:val="28"/>
        </w:rPr>
      </w:pPr>
      <w:r w:rsidRPr="005701CF">
        <w:rPr>
          <w:spacing w:val="-2"/>
          <w:sz w:val="28"/>
          <w:szCs w:val="28"/>
        </w:rPr>
        <w:t xml:space="preserve">- для занятости несовершеннолетних </w:t>
      </w:r>
      <w:r w:rsidRPr="005701CF">
        <w:rPr>
          <w:sz w:val="28"/>
          <w:szCs w:val="28"/>
        </w:rPr>
        <w:t>на оплату их труда в 201</w:t>
      </w:r>
      <w:r w:rsidR="0021479D" w:rsidRPr="005701CF">
        <w:rPr>
          <w:sz w:val="28"/>
          <w:szCs w:val="28"/>
        </w:rPr>
        <w:t>6</w:t>
      </w:r>
      <w:r w:rsidRPr="005701CF">
        <w:rPr>
          <w:sz w:val="28"/>
          <w:szCs w:val="28"/>
        </w:rPr>
        <w:t xml:space="preserve"> году выделено и освоено 1 млн. 167,9  тыс. рублей, </w:t>
      </w:r>
      <w:r w:rsidRPr="005701CF">
        <w:rPr>
          <w:spacing w:val="2"/>
          <w:sz w:val="28"/>
          <w:szCs w:val="28"/>
        </w:rPr>
        <w:t>трудоустроено 695 подростков</w:t>
      </w:r>
      <w:r w:rsidR="00701C33" w:rsidRPr="005701CF">
        <w:rPr>
          <w:spacing w:val="2"/>
          <w:sz w:val="28"/>
          <w:szCs w:val="28"/>
        </w:rPr>
        <w:t xml:space="preserve">, из них 315  несовершеннолетних, находящихся в социально-опасном положении и трудной жизненной ситуации, состоящих на учете в комиссии по делам несовершеннолетних. В рамках «Организации временного трудоустройства несовершеннолетних граждан в </w:t>
      </w:r>
      <w:r w:rsidR="00701C33" w:rsidRPr="005701CF">
        <w:rPr>
          <w:spacing w:val="3"/>
          <w:sz w:val="28"/>
          <w:szCs w:val="28"/>
        </w:rPr>
        <w:t xml:space="preserve">возрасте от 14 до 18 лет» в свободное от учебы время и в период </w:t>
      </w:r>
      <w:r w:rsidR="00701C33" w:rsidRPr="005701CF">
        <w:rPr>
          <w:spacing w:val="4"/>
          <w:sz w:val="28"/>
          <w:szCs w:val="28"/>
        </w:rPr>
        <w:t xml:space="preserve">каникул </w:t>
      </w:r>
      <w:r w:rsidR="00701C33" w:rsidRPr="005701CF">
        <w:rPr>
          <w:sz w:val="28"/>
          <w:szCs w:val="28"/>
        </w:rPr>
        <w:t>375 подростков прошли трудовую адаптацию в отрядах «Новых тимуровцев»</w:t>
      </w:r>
      <w:r w:rsidR="00701C33" w:rsidRPr="005701CF">
        <w:rPr>
          <w:spacing w:val="4"/>
          <w:sz w:val="28"/>
          <w:szCs w:val="28"/>
        </w:rPr>
        <w:t>;</w:t>
      </w:r>
    </w:p>
    <w:p w:rsidR="001A2676" w:rsidRPr="005701CF" w:rsidRDefault="00BF0E77" w:rsidP="005701CF">
      <w:pPr>
        <w:tabs>
          <w:tab w:val="left" w:pos="2130"/>
        </w:tabs>
        <w:ind w:firstLine="851"/>
        <w:jc w:val="both"/>
        <w:rPr>
          <w:sz w:val="28"/>
          <w:szCs w:val="28"/>
        </w:rPr>
      </w:pPr>
      <w:r w:rsidRPr="005701CF">
        <w:rPr>
          <w:spacing w:val="4"/>
          <w:sz w:val="28"/>
          <w:szCs w:val="28"/>
        </w:rPr>
        <w:t xml:space="preserve">- </w:t>
      </w:r>
      <w:r w:rsidRPr="005701CF">
        <w:rPr>
          <w:sz w:val="28"/>
          <w:szCs w:val="28"/>
        </w:rPr>
        <w:t xml:space="preserve">муниципальная телерадиокомпания «Кропоткин» разместила </w:t>
      </w:r>
      <w:r w:rsidR="001A2676" w:rsidRPr="005701CF">
        <w:rPr>
          <w:sz w:val="28"/>
          <w:szCs w:val="28"/>
        </w:rPr>
        <w:t>более 1300 эфирных видеороликов и видеосюжетов, в газете «Огни Кубани», опубликовано 59 статей антинаркотической, антитабачной и антиалкогольной направленности, вывешено 26 баннеров по антинаркотической тематики, распространено 3987 листовок, памяток, календарей и закладок. В</w:t>
      </w:r>
      <w:r w:rsidR="001A2676" w:rsidRPr="005701CF">
        <w:rPr>
          <w:spacing w:val="14"/>
          <w:sz w:val="28"/>
          <w:szCs w:val="28"/>
        </w:rPr>
        <w:t xml:space="preserve"> данной работе активно </w:t>
      </w:r>
      <w:r w:rsidR="001A2676" w:rsidRPr="005701CF">
        <w:rPr>
          <w:spacing w:val="2"/>
          <w:sz w:val="28"/>
          <w:szCs w:val="28"/>
        </w:rPr>
        <w:t>задействован потенциал сети – интернета</w:t>
      </w:r>
      <w:r w:rsidR="001A2676" w:rsidRPr="005701CF">
        <w:rPr>
          <w:sz w:val="28"/>
          <w:szCs w:val="28"/>
        </w:rPr>
        <w:t>, за отчетный период размещены 136 информационных сообщения по указанной тематике.  С 25 марта в 8 автобусах общественного транспорта, оборудованных ж/к мониторами, во время работы общественного транспорта, периодически транслируются видеоролики антинаркотической направленности «Как проходит их жизнь», «Спайс – наркотик – убийца».</w:t>
      </w:r>
    </w:p>
    <w:p w:rsidR="00F433C8" w:rsidRPr="005701CF" w:rsidRDefault="00F433C8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По итогам проведенной координирующей работы антинаркотической комиссии МО Кавказский район прослеживается устойчивая тенденция к уменьшению числа лиц, состоящих  на учете у врачей наркологов</w:t>
      </w:r>
      <w:r w:rsidR="00816171" w:rsidRPr="005701CF">
        <w:rPr>
          <w:sz w:val="28"/>
          <w:szCs w:val="28"/>
        </w:rPr>
        <w:t xml:space="preserve"> городской и районной больниц</w:t>
      </w:r>
      <w:r w:rsidRPr="005701CF">
        <w:rPr>
          <w:sz w:val="28"/>
          <w:szCs w:val="28"/>
        </w:rPr>
        <w:t>:</w:t>
      </w:r>
    </w:p>
    <w:p w:rsidR="00F433C8" w:rsidRPr="005701CF" w:rsidRDefault="00F433C8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lastRenderedPageBreak/>
        <w:t>Лица, с диагнозом «Наркомания</w:t>
      </w:r>
      <w:r w:rsidR="00E63E5A" w:rsidRPr="005701CF">
        <w:rPr>
          <w:sz w:val="28"/>
          <w:szCs w:val="28"/>
        </w:rPr>
        <w:t xml:space="preserve"> и эпизодическое употребление наркотических средств</w:t>
      </w:r>
      <w:r w:rsidRPr="005701CF">
        <w:rPr>
          <w:sz w:val="28"/>
          <w:szCs w:val="28"/>
        </w:rPr>
        <w:t>»: 2016 г. – 276 чел., 2015 г. – 283 чел., 2014 г. – 382 чел., 2013 г. -  416 чел., 2012 г. - 476 чел., в 2011г. – 582 чел., в 2010г. – 887 чел.</w:t>
      </w:r>
    </w:p>
    <w:p w:rsidR="00F433C8" w:rsidRPr="005701CF" w:rsidRDefault="00F433C8" w:rsidP="005701CF">
      <w:pPr>
        <w:ind w:firstLine="851"/>
        <w:jc w:val="both"/>
        <w:rPr>
          <w:sz w:val="28"/>
          <w:szCs w:val="28"/>
        </w:rPr>
      </w:pPr>
      <w:r w:rsidRPr="005701CF">
        <w:rPr>
          <w:sz w:val="28"/>
          <w:szCs w:val="28"/>
        </w:rPr>
        <w:t>Лица, с диагнозом «Алкоголизм</w:t>
      </w:r>
      <w:r w:rsidR="00E63E5A" w:rsidRPr="005701CF">
        <w:rPr>
          <w:sz w:val="28"/>
          <w:szCs w:val="28"/>
        </w:rPr>
        <w:t xml:space="preserve"> и эпизодическое употребление алкоголя</w:t>
      </w:r>
      <w:r w:rsidRPr="005701CF">
        <w:rPr>
          <w:sz w:val="28"/>
          <w:szCs w:val="28"/>
        </w:rPr>
        <w:t xml:space="preserve">»:  2016 г. – 728 чел., 2015 г. – 740 чел., 2014 г. – 881 чел., 2013 г. - 920 чел., 2012 г. - 987 чел., в 2011г. – 1111 чел., в 2010г. – 1482 чел. </w:t>
      </w:r>
    </w:p>
    <w:p w:rsidR="0037438E" w:rsidRDefault="0037438E" w:rsidP="00962FF5">
      <w:pPr>
        <w:jc w:val="both"/>
        <w:rPr>
          <w:sz w:val="28"/>
          <w:szCs w:val="28"/>
        </w:rPr>
      </w:pPr>
    </w:p>
    <w:p w:rsidR="0037438E" w:rsidRDefault="0037438E" w:rsidP="0037438E">
      <w:pPr>
        <w:rPr>
          <w:sz w:val="28"/>
          <w:szCs w:val="28"/>
        </w:rPr>
      </w:pPr>
    </w:p>
    <w:p w:rsidR="0037438E" w:rsidRPr="00973DF1" w:rsidRDefault="0037438E" w:rsidP="0037438E">
      <w:pPr>
        <w:jc w:val="both"/>
        <w:rPr>
          <w:sz w:val="28"/>
          <w:szCs w:val="28"/>
        </w:rPr>
      </w:pPr>
      <w:r w:rsidRPr="00973DF1">
        <w:rPr>
          <w:sz w:val="28"/>
          <w:szCs w:val="28"/>
        </w:rPr>
        <w:t>Заместитель главы</w:t>
      </w:r>
    </w:p>
    <w:p w:rsidR="0037438E" w:rsidRPr="00973DF1" w:rsidRDefault="0037438E" w:rsidP="003743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73DF1">
        <w:rPr>
          <w:sz w:val="28"/>
          <w:szCs w:val="28"/>
        </w:rPr>
        <w:t>муниципального образования</w:t>
      </w:r>
    </w:p>
    <w:p w:rsidR="0037438E" w:rsidRPr="00973DF1" w:rsidRDefault="0037438E" w:rsidP="0037438E">
      <w:pPr>
        <w:widowControl w:val="0"/>
        <w:autoSpaceDE w:val="0"/>
        <w:autoSpaceDN w:val="0"/>
        <w:adjustRightInd w:val="0"/>
        <w:jc w:val="both"/>
      </w:pPr>
      <w:r w:rsidRPr="00973DF1">
        <w:rPr>
          <w:sz w:val="28"/>
          <w:szCs w:val="28"/>
        </w:rPr>
        <w:t xml:space="preserve">Кавказский  район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973DF1">
        <w:rPr>
          <w:sz w:val="28"/>
        </w:rPr>
        <w:t>О.М.</w:t>
      </w:r>
      <w:r>
        <w:rPr>
          <w:sz w:val="28"/>
        </w:rPr>
        <w:t xml:space="preserve"> </w:t>
      </w:r>
      <w:r w:rsidRPr="00973DF1">
        <w:rPr>
          <w:sz w:val="28"/>
        </w:rPr>
        <w:t>Ляхов</w:t>
      </w:r>
    </w:p>
    <w:p w:rsidR="001A3058" w:rsidRPr="0037438E" w:rsidRDefault="001A3058" w:rsidP="0037438E">
      <w:pPr>
        <w:rPr>
          <w:sz w:val="28"/>
          <w:szCs w:val="28"/>
        </w:rPr>
      </w:pPr>
    </w:p>
    <w:sectPr w:rsidR="001A3058" w:rsidRPr="0037438E" w:rsidSect="005701CF">
      <w:pgSz w:w="11906" w:h="16838"/>
      <w:pgMar w:top="1135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73"/>
    <w:rsid w:val="000227DE"/>
    <w:rsid w:val="000B4EF9"/>
    <w:rsid w:val="001A2676"/>
    <w:rsid w:val="001A3058"/>
    <w:rsid w:val="001A396C"/>
    <w:rsid w:val="0021479D"/>
    <w:rsid w:val="00237816"/>
    <w:rsid w:val="002A1783"/>
    <w:rsid w:val="002B0F17"/>
    <w:rsid w:val="002B1A7D"/>
    <w:rsid w:val="002C6113"/>
    <w:rsid w:val="0037438E"/>
    <w:rsid w:val="003C721F"/>
    <w:rsid w:val="003F5EFB"/>
    <w:rsid w:val="004C5E5A"/>
    <w:rsid w:val="004F2823"/>
    <w:rsid w:val="005701CF"/>
    <w:rsid w:val="005A2673"/>
    <w:rsid w:val="00603AA4"/>
    <w:rsid w:val="00680F26"/>
    <w:rsid w:val="00701C33"/>
    <w:rsid w:val="00754740"/>
    <w:rsid w:val="00816171"/>
    <w:rsid w:val="00830BA8"/>
    <w:rsid w:val="00864BA8"/>
    <w:rsid w:val="008A78CB"/>
    <w:rsid w:val="008E4B31"/>
    <w:rsid w:val="009071B6"/>
    <w:rsid w:val="00955543"/>
    <w:rsid w:val="00962FF5"/>
    <w:rsid w:val="009F3282"/>
    <w:rsid w:val="00A17781"/>
    <w:rsid w:val="00A35621"/>
    <w:rsid w:val="00AD5C02"/>
    <w:rsid w:val="00B67DA4"/>
    <w:rsid w:val="00BC1094"/>
    <w:rsid w:val="00BF0E77"/>
    <w:rsid w:val="00D5263D"/>
    <w:rsid w:val="00E60A3F"/>
    <w:rsid w:val="00E63E5A"/>
    <w:rsid w:val="00E64786"/>
    <w:rsid w:val="00E8392F"/>
    <w:rsid w:val="00EC3EAE"/>
    <w:rsid w:val="00F433C8"/>
    <w:rsid w:val="00F74A0E"/>
    <w:rsid w:val="00FE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Совет</cp:lastModifiedBy>
  <cp:revision>41</cp:revision>
  <cp:lastPrinted>2015-05-07T10:19:00Z</cp:lastPrinted>
  <dcterms:created xsi:type="dcterms:W3CDTF">2015-05-07T06:55:00Z</dcterms:created>
  <dcterms:modified xsi:type="dcterms:W3CDTF">2017-03-30T07:41:00Z</dcterms:modified>
</cp:coreProperties>
</file>